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89" w:rsidRPr="002B7389" w:rsidRDefault="002B7389" w:rsidP="00014DC4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01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АТИРСКОГО </w:t>
      </w:r>
      <w:r w:rsidRPr="002B7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2B7389" w:rsidRPr="002B7389" w:rsidRDefault="002B7389" w:rsidP="00014DC4">
      <w:pPr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ТАРСКОГО МУНИЦИПАЛЬНОГО РАЙОНА ОМСКОЙ ОБЛАСТИ</w:t>
      </w:r>
    </w:p>
    <w:p w:rsidR="002B7389" w:rsidRPr="002B7389" w:rsidRDefault="002B7389" w:rsidP="00014D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7389" w:rsidRPr="002B7389" w:rsidRDefault="002B7389" w:rsidP="002B7389">
      <w:pPr>
        <w:rPr>
          <w:rFonts w:ascii="Calibri" w:eastAsia="Calibri" w:hAnsi="Calibri" w:cs="Times New Roman"/>
          <w:b/>
        </w:rPr>
      </w:pPr>
    </w:p>
    <w:p w:rsidR="002B7389" w:rsidRPr="002B7389" w:rsidRDefault="002B7389" w:rsidP="002B738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B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="00804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/ПРОЕКТ</w:t>
      </w:r>
      <w:r w:rsidRPr="002B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0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7389" w:rsidRPr="002B7389" w:rsidRDefault="002B7389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7389" w:rsidRPr="002B7389" w:rsidRDefault="0080474A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="00950A97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50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2B7389" w:rsidRPr="002B73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950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2B7389" w:rsidRPr="002B73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950A9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</w:p>
    <w:p w:rsidR="002B7389" w:rsidRDefault="002B7389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0A97" w:rsidRPr="002B7389" w:rsidRDefault="00950A97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7389" w:rsidRDefault="002B7389" w:rsidP="002B7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B7389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2B73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14DC4">
        <w:rPr>
          <w:rFonts w:ascii="Times New Roman" w:eastAsia="Calibri" w:hAnsi="Times New Roman" w:cs="Times New Roman"/>
          <w:color w:val="000000"/>
          <w:sz w:val="28"/>
          <w:szCs w:val="28"/>
        </w:rPr>
        <w:t>Атирка</w:t>
      </w:r>
    </w:p>
    <w:p w:rsidR="002B7389" w:rsidRDefault="002B7389" w:rsidP="002B7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0A97" w:rsidRDefault="00950A97" w:rsidP="002B7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7389" w:rsidRPr="002B7389" w:rsidRDefault="002B7389" w:rsidP="00A720CD">
      <w:pPr>
        <w:widowControl w:val="0"/>
        <w:snapToGri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389" w:rsidRPr="002B7389" w:rsidRDefault="002B7389" w:rsidP="002B7389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2B7389" w:rsidRDefault="0080474A" w:rsidP="002B7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Земельным кодексом Российской Федерации, статьей 222 Гражданского кодекса Российской Федерации в целях обеспечения принятия решений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(далее – установленными требованиями действующего законодательства)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80474A">
        <w:t xml:space="preserve"> </w:t>
      </w:r>
      <w:r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Администрация </w:t>
      </w:r>
      <w:r w:rsid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2B7389" w:rsidRPr="002B7389" w:rsidRDefault="002B7389" w:rsidP="00804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="0080474A"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решения о сносе самовольной </w:t>
      </w:r>
      <w:r w:rsidR="0080474A"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постройки, решения о сносе самовольной постройки или ее </w:t>
      </w:r>
      <w:r w:rsid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приведении </w:t>
      </w:r>
      <w:r w:rsidR="0080474A"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предельными параметрами разрешенного строительства,</w:t>
      </w:r>
      <w:r w:rsid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74A"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к настоящему постановлению</w:t>
      </w:r>
      <w:r w:rsid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B7389" w:rsidRPr="002B7389" w:rsidRDefault="002B7389" w:rsidP="002B7389">
      <w:pPr>
        <w:shd w:val="clear" w:color="auto" w:fill="FFFFFF"/>
        <w:spacing w:before="120" w:after="0" w:line="240" w:lineRule="auto"/>
        <w:ind w:right="51" w:firstLine="7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опубликовать в информационном бюллетене «Официальный вестник </w:t>
      </w:r>
      <w:r w:rsid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Атирского </w:t>
      </w: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r w:rsid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</w:t>
      </w: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2B7389" w:rsidRPr="002B7389" w:rsidRDefault="002B7389" w:rsidP="002B7389">
      <w:pPr>
        <w:shd w:val="clear" w:color="auto" w:fill="FFFFFF"/>
        <w:spacing w:before="120" w:after="0" w:line="240" w:lineRule="auto"/>
        <w:ind w:right="51" w:firstLine="7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  после его официального опубликования (обнародования). </w:t>
      </w:r>
    </w:p>
    <w:p w:rsidR="002B7389" w:rsidRPr="002B7389" w:rsidRDefault="002B7389" w:rsidP="002B738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014DC4" w:rsidRDefault="00014DC4" w:rsidP="0001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2B7389" w:rsidRDefault="00014DC4" w:rsidP="00014DC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Атирского сельского поселения                     </w:t>
      </w:r>
      <w:r w:rsid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И.И.</w:t>
      </w:r>
      <w:r w:rsidR="0095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</w:t>
      </w:r>
    </w:p>
    <w:p w:rsidR="002B7389" w:rsidRPr="00014DC4" w:rsidRDefault="002B7389" w:rsidP="002B73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2B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Приложение </w:t>
      </w:r>
    </w:p>
    <w:p w:rsidR="002B7389" w:rsidRPr="00014DC4" w:rsidRDefault="002B7389" w:rsidP="002B7389">
      <w:pPr>
        <w:spacing w:after="0" w:line="240" w:lineRule="auto"/>
        <w:ind w:left="5387"/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</w:pP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к Постановлению Администрации </w:t>
      </w:r>
      <w:r w:rsidR="00014DC4"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Атирского</w:t>
      </w: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сельского поселения</w:t>
      </w:r>
      <w:r w:rsidR="000F4BCA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Тарского муниципального района Омской области</w:t>
      </w:r>
      <w:bookmarkStart w:id="0" w:name="_GoBack"/>
      <w:bookmarkEnd w:id="0"/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</w:t>
      </w:r>
    </w:p>
    <w:p w:rsidR="002B7389" w:rsidRPr="00014DC4" w:rsidRDefault="002B7389" w:rsidP="002B738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от </w:t>
      </w:r>
      <w:r w:rsidR="00A720CD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   </w:t>
      </w:r>
      <w:r w:rsidR="00950A97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202</w:t>
      </w:r>
      <w:r w:rsidR="00A720CD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3</w:t>
      </w:r>
      <w:r w:rsidR="00950A97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                      </w:t>
      </w: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 № </w:t>
      </w:r>
    </w:p>
    <w:p w:rsidR="002B7389" w:rsidRPr="002B7389" w:rsidRDefault="002B7389" w:rsidP="002B7389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2B7389" w:rsidRDefault="002B7389" w:rsidP="002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B7389" w:rsidRPr="002B7389" w:rsidRDefault="002B7389" w:rsidP="002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="00A720CD" w:rsidRPr="00A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2B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7389" w:rsidRPr="002B7389" w:rsidRDefault="002B7389" w:rsidP="00A72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51"/>
    </w:p>
    <w:p w:rsidR="00A720CD" w:rsidRPr="006B7236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Общие положения</w:t>
      </w:r>
    </w:p>
    <w:p w:rsidR="00A720CD" w:rsidRPr="006B7236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0CD" w:rsidRPr="006B7236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1. Предмет регулирования 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Административный регламент, муниципальная услуга) разработан в целях повышения качества и доступности предоставления муниципальной</w:t>
      </w:r>
      <w:proofErr w:type="gramEnd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создания благоприятных условий для получателей муниципальной услуги.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6B7236" w:rsidRDefault="00A720CD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2. Круг заявителей</w:t>
      </w:r>
    </w:p>
    <w:p w:rsidR="003950A7" w:rsidRPr="006B7236" w:rsidRDefault="003950A7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Муниципальная услуга предоставляется:</w:t>
      </w:r>
    </w:p>
    <w:p w:rsidR="00A720CD" w:rsidRP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исполнительным органам государственной власти, уполномоченным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proofErr w:type="gramEnd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</w:t>
      </w:r>
    </w:p>
    <w:p w:rsidR="00A720CD" w:rsidRP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исполнительным органам государственной власти, уполномоченным на осуществление федерального государственного лесного надзора (лесной охраны), подведомственные им государственные учреждения, должностные </w:t>
      </w: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</w:t>
      </w:r>
    </w:p>
    <w:p w:rsidR="00A720CD" w:rsidRP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органам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3950A7" w:rsidRDefault="003950A7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6B7236" w:rsidRDefault="00A720CD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3. Требования к порядку информирования о предоставлении муниципальной услуги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справочных телефонах, адресах официального сайта в информационно-телекоммуникационной сети "Интернет" (далее – сеть Интернет), электронной почты Администрации </w:t>
      </w:r>
      <w:r w:rsid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Администрация), многофункционального центра предоставления государственных и муниципальных услуг (далее – МФЦ), в том числе о графике работы Управления Федеральной службы государственной регистрации, кадастра и картографии по Омской области и Управления Федеральной налоговой службы по Омской области, участвующих в</w:t>
      </w:r>
      <w:proofErr w:type="gramEnd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размещается:</w:t>
      </w:r>
    </w:p>
    <w:p w:rsidR="00A720CD" w:rsidRPr="00A720CD" w:rsidRDefault="00EE4906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Администрации;</w:t>
      </w:r>
    </w:p>
    <w:p w:rsidR="00A720CD" w:rsidRPr="00A720CD" w:rsidRDefault="00EE4906" w:rsidP="00A72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 сети Интернет по адресу: </w:t>
      </w:r>
    </w:p>
    <w:p w:rsidR="00A720CD" w:rsidRPr="00A720CD" w:rsidRDefault="000F4BCA" w:rsidP="00A72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720CD" w:rsidRPr="00A720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="006B72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</w:t>
        </w:r>
        <w:r w:rsidR="00A720CD" w:rsidRPr="00A720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vrjd.isilk.omskportal.ru</w:t>
        </w:r>
      </w:hyperlink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интернет-сайт Администрации).</w:t>
      </w:r>
    </w:p>
    <w:p w:rsidR="003950A7" w:rsidRPr="003950A7" w:rsidRDefault="00A720CD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950A7"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и правилах предоставления муниципальной услуги можно получить по месту нахождения Администрации: 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646523, Омская область, Тарский район, с. Атирка,ул</w:t>
      </w:r>
      <w:proofErr w:type="gramStart"/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осточная,2А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 Атирского  сельского поселения Тарского муниципального района Омской области: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 8-30 до 17-15 часов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13-00 до 14-00 часов 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администрации: тел. 8(38171) 59-4-43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 adm_atirka@mail.ru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 Атирского сельского поселения Тарского муниципального района Омской области, где размещена информация об администрации сельского поселения: www.atrsk.tarsk.omskportal.ru</w:t>
      </w:r>
    </w:p>
    <w:p w:rsidR="00A720CD" w:rsidRPr="00A720CD" w:rsidRDefault="006B7236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по вопросам предоставления муниципальной услуги,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сообщения.</w:t>
      </w:r>
    </w:p>
    <w:p w:rsidR="00A720CD" w:rsidRPr="00A720CD" w:rsidRDefault="006B7236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интернет-сайте Администрации подлежит размещению следующая информация: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извлечения из нормативных правовых актов, регулирующих деятельность по предоставлению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регламент, в том числе: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местонахождении, справочных телефонах, адресах интернет-сайта Администрации, МФЦ, электронной почты Администрации, предоставляющей муниципальную услугу, Управления Федеральной службы государственной регистрации, кадастра и картографии по Омской области и Управления Федеральной налоговой службы по Омской области, участвующих в предоставлении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заявителей и получения информации по вопросам предоставления муниципальной услуги, а также сведений о ходе предоставления муниципальной услуги в Администрации;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подлежащих предоставлению заявителем;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(приложение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Административному регламенту);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заявителей о ходе предоставления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специалистах, должностных лицах Администрации, ответственных за предоставление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 по личным вопросам в Администрации по вопросам предоставления муниципальной услуги;</w:t>
      </w:r>
    </w:p>
    <w:p w:rsid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услуги.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осуществляются: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обращении заявителя в Администрацию или МФЦ; 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письменном обращении заявителя;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обращении по телефону;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форме электронного документа;</w:t>
      </w:r>
    </w:p>
    <w:p w:rsidR="006561CF" w:rsidRPr="00A720CD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информационно-телекоммуникационной сети «Интернет».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4. Наименование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Полное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именование муниципальной услуги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«Принятие решений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требованиями к параметрам объектов капитального строительства, установленными федеральными законами».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Краткое наименование муниципальной услуги – «Принятие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5. Наименование органа, предоставляющего муниципальную услугу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5.1. Муниципальная услуга предоставляется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Атирского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Омской области.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6. Результат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6.1.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принятие решения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нем такого объекта и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который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 в границах территории общего пользования.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6.2.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принятие решения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 вид разрешенного использования которого не допускает строительства на нем такого объекта, данная постройка расположена в границах зоны с особыми условиями использования территории при условии, что режим указанной зоны не допускает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строительства такого объекта, 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7. Срок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Срок предоставления услуги составляет не более 20 рабочих дней.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8. Правовые основания для,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8.1.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со следующими  правовыми актами: 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Конституция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от 12.12.1993;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Градостроительный </w:t>
      </w:r>
      <w:hyperlink r:id="rId8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от 29.12.2004 № 190-ФЗ;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Земельный кодекс Российской Федерации от 25.10.2001 №136-ФЗ; 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Федеральный </w:t>
      </w:r>
      <w:hyperlink r:id="rId9" w:tooltip="Федеральный закон от 06.10.2003 N 131-ФЗ (ред. от 01.05.2019) &quot;Об общих принципах организации местного самоуправления в Российской Федерации&quot;{КонсультантПлюс}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Федеральный </w:t>
      </w:r>
      <w:hyperlink r:id="rId10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Федеральный </w:t>
      </w:r>
      <w:hyperlink r:id="rId11" w:tooltip="Федеральный закон от 27.07.2006 N 152-ФЗ (ред. от 31.12.2017) &quot;О персональных данных&quot;{КонсультантПлюс}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</w:t>
      </w:r>
      <w:hyperlink r:id="rId12" w:tooltip="Приказ Минстроя России от 24.01.2019 N 34/пр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 (Зарегистрировано в Минюсте России 21.02.2019 N 53866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Минстроя России от 24.01.2019 № 34/</w:t>
      </w:r>
      <w:proofErr w:type="spellStart"/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9.Исчерпывающий перечень документов, необходимых и обязательных для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9.1.В целях получения муниципальной услуги заявителем направляется в Администрацию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Атирского сельского поселения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уведомление о выявлении самовольной постройки (приложение </w:t>
      </w:r>
      <w:r w:rsidR="00885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9.2. К уведомлению прилагаются: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Акт проверки, составленный в порядке, определенном </w:t>
      </w:r>
      <w:hyperlink r:id="rId13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Акт проверки, указанный в </w:t>
      </w:r>
      <w:hyperlink r:id="rId14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7 статьи 71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Акт проверки, указанный в </w:t>
      </w:r>
      <w:hyperlink r:id="rId15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 статьи 72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</w:t>
      </w:r>
      <w:hyperlink r:id="rId16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13.07.2015 № 218-ФЗ «О государственной регистрации недвижимости».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9.3. Исчерпывающий перечень документов, необходимых в соответствии с нормативными правовыми актами Российской Федерации для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получения муниципальной услуги заявитель вправе направить в Администрацию 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Омской области: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</w:t>
      </w:r>
      <w:hyperlink r:id="rId17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13.07.2015 № 218-ФЗ «О государственной регистрации недвижимости».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9.4. Запрет требования от заявителя: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предоставлении муниципальной услуги орган местного самоуправления не вправе требовать от заявителя: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вправе представить указанные документы в орган исполнительной власти, предоставляющий государственную услугу, по собственной инициативе;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случаев, предусмотренных пунктом 4 части 1 статьи 7 Федерального закона.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10. Основания для отказа в приеме документов, необходимых для предоставления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10.1.Оснований для отказа в приеме документов, необходимых для предоставления муниципальной услуги, не предусмотрено.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11. Исчерпывающий перечень оснований для приостановления предоставления муниципальной услуги или отказа в предоставлении государственной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11.1. Основаниями для отказа в предоставлении муниципальной услуги является отсутствие документов, перечисленных в пункте 9.1., 9.2., 9.3. Административного регламента,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необходимых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предоставления муниципальной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Акт проверки, составленный в порядке, определенном </w:t>
      </w:r>
      <w:hyperlink r:id="rId18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Акт проверки, указанный в </w:t>
      </w:r>
      <w:hyperlink r:id="rId19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7 статьи 71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Акт проверки, указанный в </w:t>
      </w:r>
      <w:hyperlink r:id="rId20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 статьи 72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</w:t>
      </w:r>
      <w:hyperlink r:id="rId21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13.07.2015 № 218-ФЗ «О государственной регистрации недвижимости».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13. </w:t>
      </w:r>
      <w:r w:rsidR="0068064D"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13.1. Муниципальная услуга предоставляется бесплатно.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14.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</w:t>
      </w:r>
    </w:p>
    <w:p w:rsidR="0096427A" w:rsidRP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14.1. Максимальный срок ожидания в очереди при подаче заявления о предоставлении муниципальной услуги составляет 15 минут.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</w:t>
      </w:r>
      <w:r w:rsidR="0068064D"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Срок регистрации запроса заявителя о предоставлении государственной услуги, в том числе в электронной форме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15.1. Запрос заявителя, в том числе в электронной форме о предоставлении муниципальной услуги подлежит регистрации в течение трех дней с момента поступления.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16.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услуги.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16.1. Помещения, в которых предоставляется муниципальная услуга, должны отвечать следующим условиям: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беспрепятственный доступ к объектам и предоставляемым в них услугам;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возможность самостоятельного передвижения людей с ограниченными возможностями здоровья по территории объектов, на которых предоставляется муниципальная услуга, входа в такие объекты и выхода из них, посадки в транспортное средство и высадки из него, в том числе с помощью должностных лиц учреждения, предоставляющего муниципальную услугу, </w:t>
      </w:r>
      <w:proofErr w:type="spell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ассистивных</w:t>
      </w:r>
      <w:proofErr w:type="spell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людей с ограниченными возможностями здоровья к объектам, в которых предоставляется муниципальная услуга, и к услугам с учетом ограничений их жизнедеятельности;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дублирование необходимой для людей с ограниченными возможностями здоровья звуковой и зрительной информации, а также надписей, знаков и иной текстовой и графической информации, необходимой для получения муниципальной услуги, выполненными рельефно-точечным шрифтом Брайля.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16.1.1. Помещения, в которых предоставляется муниципальная услуга, должны быть расположены с учетом пешеходной доступности для заявителей от остановок общественного транспорта.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16.1.2. Путь от остановок общественного транспорта до места предоставления муниципальной услуги должен быть оборудован соответствующими информационными указателями.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16.2. Здание должно быть оборудовано входом для свободного доступа заявителей в помещение, в том числе и для людей с ограниченными возможностями здоровья, включая людей с ограниченными возможностями здоровья, использующих кресла-коляски.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16.2.1. Входная группа в здание, в котором предоставляется муниципальная услуга, должна быть оборудована кнопкой вызова персонала, навесом, пандусом с поручнем.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16.2.2. Лестничный марш (при наличии) должен быть оборудован пандусом с поручнем, либо специальным подъемным устройством для людей с ограниченными возможностями здоровья, использующих кресла-коляски.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16.2.3. Вход в здание должен быть оборудован информационной табличкой (вывеской), содержащей информацию об организации, осуществляющей предоставление муниципальной услуги: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1) наименование;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режим работы.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 Прием заявителей осуществляется в специально выделенных для этих целей помещениях (присутственных местах).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Присутственные места включают места для ожидания, информирования, приема заявителей.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16.3.1. Присутственные места оборудуются: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противопожарной системой и средствами пожаротушения;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системой оповещения о возникновении чрезвычайной ситуации.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16.3.2. Места информирования, предназначенные для ознакомления Заявителей с информационными материалами, оборудуются: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информационными стендами, в том числе мультимедийными средствами информирования;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стульями и столами для возможности оформления документов;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образцами заявлений.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16.3.3. 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16.3.4. Места для заполнения документов оборудуются стульями, столами и обеспечиваются образцами заполнения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здании органа, осуществляющего предоставление муниципальной услуги, организуются помещения для специалиста, ведущего прием заявителей.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всего комплекта документов, необходимых для предоставления муниципальной услуги, и выдача документов (информации) по окончании предоставления муниципальной услуги осуществляется в одном кабинете. Кабинет приема заявителей должен быть оборудован информационными табличками (вывесками) с указанием: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номера кабинета;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2) наименования муниципальной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Каждое рабочее место специалистов органа исполнительной власти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17. Показатели доступности и качества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17.1. Показателями доступности муниципальной услуги являются: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и Портале);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условия доступа к территории, зданию Администрации (Правления)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обеспечение свободного доступа в здание администрации;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организация предоставления муниципальной услуги через МФЦ.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17.2. Показателями качества муниципальной услуги являются: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компетентность специалистов, предоставляющих муниципальную услугу, в вопросах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строгое соблюдение стандарта и порядка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эффективность и своевременность рассмотрения поступивших обращений по вопросам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отсутствие жалоб.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17.3. Специалист Администрации (Правления), предоставляющий муниципальную услугу: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объективное, всестороннее и своевременное рассмотрение заявления;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2) 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17.4. При рассмотрении заявления специалист отдела, предоставляющий муниципальную услугу, не вправе: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искажать положения нормативных правовых актов;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вносить изменения и дополнения в любые представленные заявителем документы;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18.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18.1. Предоставление муниципальной услуги в электронной форме не предусмотрено.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18.2.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поселения.</w:t>
      </w:r>
    </w:p>
    <w:p w:rsid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Образцы заявлений для предоставления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 указанных сайтах, Едином портале государственных и муниципальных услуг.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МФЦ</w:t>
      </w:r>
    </w:p>
    <w:p w:rsidR="0096427A" w:rsidRP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19. Перечень административных процедур, необходимых для предоставления муниципальной услуги</w:t>
      </w:r>
    </w:p>
    <w:p w:rsidR="0096427A" w:rsidRP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19.1. Для предоставления муниципальной услуги осуществляются следующие административные процедуры: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прием и регистрация документов;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рассмотрение документов,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принятие решения о сносе самовольной постройки, решения о сносе самовольной постройки или ее приведении в соответствие с установленными требованиями в случаях, предусмотренных пунктом 4 статьи 222 </w:t>
      </w:r>
      <w:hyperlink r:id="rId22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19.2. Прием и регистрация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19.2.1.Основанием для получения муниципальной услуги является представление уведомления о выявлении самовольной постройки в</w:t>
      </w:r>
      <w:r w:rsidR="00885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приложением документов, предусмотренных пунктом 9.1., 9.2.  настоящего Административного регламента, в Администрацию (Правления) заявителем лично либо его уполномоченным лицом при наличии надлежаще оформленных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при предоставлении заявления и документов, необходимых для получения услуги, предъявляет документ, удостоверяющий личность.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2 рабочих дней уведомление регистрируется и в порядке делопроизводства поступает специалисту Администрации 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 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приема специалист Администрации производит проверку представленных документов: наличие необходимых документов, проверяет правильность заполнения уведомления, полноту и достоверность содержащихся в них сведений. Специалист 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подготовке уведомления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 заявителем неполных и (или) заведомо недостоверных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сведений является основанием для отказа в предоставлении муниципальной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уведомление и документы поступили после 16.00 часов, срок предоставления муниципальной услуги начинает исчисляться с рабочего дня, следующего за днем приема заявления и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руководства.</w:t>
      </w:r>
    </w:p>
    <w:p w:rsidR="0068064D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19.2.2.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Заявителя через МФЦ специалист МФЦ принимает документы от заявителя и передает в Администрацию (Правление) в порядке и сроки, установленные заключенным между ними соглашением о взаимодействии. Специалист Администрации (Правления), ответственный за осуществление регистрации запроса и документов, принимает заявление и пакет документов из МФЦ и регистрирует их в журнале регистрации не позднее одного дня получения заявления.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регистрации заявления специалист, ответственный за осуществление регистрации запросов и документов, передает заявление с документами Главе 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Атирского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поселения. Глава 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в день регистрации заявления назначает специалиста, ответственного за рассмотрение заявления и приложенных к нему документов в соответствии с его должностной инструкцией.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19.2.3. При обращении заявителя за получением муниципальной услуги в Администрацию на личном приеме или направлении документов почтой, заявитель дает согласие на обработку своих персональных данных в соответствии с требованиями Федерального закона от 27. 07.2006 № 152-ФЗ «О персональных данных». В случае подачи заявления и документов через МФЦ заявитель дополнительно дает согласие МФЦ на обработку его персональных данных.</w:t>
      </w:r>
    </w:p>
    <w:p w:rsidR="0068064D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19.2.4.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заявителя через Единый портал государственных и муниципальных услуг в электронной форме заявления ставится соответствующая отметка о согласии на обработку его персональных данных.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19.3. Рассмотрение принятых документов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19.3.1. 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19.3.1. Специалист в течение двенадцати рабочих дней со дня получения Администрацией (Правлением) уведомления о выявлении самовольной постройки и документов, подтверждающих наличие признаков самовольной постройки, в рамках проведения их проверки: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осуществляет внешний осмотр и фиксирует на фото с указанием даты съемки земельный участок с расположенным на ним объектом, обладающим признаками самовольной постройки (далее - объект);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составляет акт осмотра объекта;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3) осуществляет в отношении земельного участка и расположенного на нем объекта сбор следующих документов и сведений: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 правообладателе земельного участка и целях предоставления земельного участка;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 необходимости получения разрешения на строительство;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о правообладателе (застройщике) объекта;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о расположении объекта относительно зон с особыми условиями использования территории или территории общего пользования;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о соответствии объекта виду разрешенного использования земельного участка.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рассматривает имеющиеся материалы и составляет в течение трех рабочих дней заключение с указанием каждого проверенного объекта, а также предлагаемых к совершению Администрацией (Правлением) действий в соответствии с частью 2 статьи 55.32 </w:t>
      </w:r>
      <w:hyperlink r:id="rId23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Заключение подписывается строительства и развития общественной инфраструктуры.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заключению приобщаются материалы фотосъемки и документы, полученные в результате проверки.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процедуры является подписанное заключение с указанием каждого проверенного объекта, а также предлагаемых к совершению Администрацией действий в соответствии с частью 2 статьи 55.32 </w:t>
      </w:r>
      <w:hyperlink r:id="rId24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 </w:t>
      </w:r>
      <w:hyperlink r:id="rId25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сведений, содержащихся в заключени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строительства и развития общественной инфраструктуры обеспечивает совершение администрацией действий в соответствии с пунктом 19.4.1 Административного регламента.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19.4.1. Администрация в срок, не превышающий двадцати рабочих дней со дня получения от заявителя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 </w:t>
      </w:r>
      <w:hyperlink r:id="rId26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обязана рассмотреть указанные уведомление и документы и по результатам такого рассмотрения совершить одно из следующих действий: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принять решение о сносе самовольной постройки либо решение о сносе самовольной постройки или ее приведении в соответствие с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установленными требованиями в случаях, предусмотренных пунктом 4 статьи 222 </w:t>
      </w:r>
      <w:hyperlink r:id="rId27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заявителю о том, что наличие признаков самовольной постройки не усматривается.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19.4.2. Администрация принимает в порядке, установленном законом: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расположен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границах территории общего пользования;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месяцев.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19.4.3. 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собственности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который зарегистрировано в Едином государственном реестре недвижимости или признано судом в соответствии с пунктом 3 статьи 222 </w:t>
      </w:r>
      <w:hyperlink r:id="rId28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19.4.4.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требованиями не может быть принято в соответствии со статьей 222 </w:t>
      </w:r>
      <w:hyperlink r:id="rId29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права на эти объекты, жилые дома, жилые строения зарегистрированы до 01.09.2018;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19.4.5.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пункта 19.4.4 Административного регламента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01.09.2018.</w:t>
      </w:r>
      <w:proofErr w:type="gramEnd"/>
    </w:p>
    <w:p w:rsidR="0068064D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19.4.6. Администрация Атирского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статьей 222 </w:t>
      </w:r>
      <w:hyperlink r:id="rId30" w:tgtFrame="_blank" w:history="1">
        <w:r w:rsidR="0068064D"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 </w:t>
      </w:r>
      <w:hyperlink r:id="rId31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в связи с отсутствием разрешения на строительство в отношении здания, сооружения или другого строения,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построенных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14.05.1998.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случаях, предусмотренных настоящим пунктом Административного регламента,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19.4.7. Решение о сносе самовольной постройки либо решение о сносе самовольной постройки или ее приведении в соответствие с установленными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требованиями в случаях, предусмотренных пунктом 4 статьи 222 </w:t>
      </w:r>
      <w:hyperlink r:id="rId32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принимается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путем издания правового акта в форме постановления (далее - Постановление).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об исправлении технической ошибки заявитель представляет: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заявление об исправлении технической ошибки;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администрацию, регистрируется, рассматривается Главой и направляется с резолюцией исполнителю.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регистрирует подписанное Главой уведомление об отсутствии технической ошибки в выданном в результате предоставления муниципальной услуги документе и направляет заявителю.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даты регистрации в администрации заявления об исправлении технической ошибки.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- подготовка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 либо уведомления о не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муниципальной услуги;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документе, является регистрация в администрации: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- подготовка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 либо уведомления о не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муниципальной услуги;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- уведомления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19.4.9. Порядок осуществления административных процедур в электронной форме, в том числе с использованием Единого портала.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Информирование о порядке предоставления муниципальной услуги осуществляется посредством размещения сведений на Едином портале, официальном сайте Администрации в сети «Интернет».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Поступившие обращения рассматриваются в срок не более 30 календарных дней со дня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регистрации в Администрации.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портала, с момента создания соответствующей информационной и телекоммуникационной инфраструктуры.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Указанные заявление и документы подписываются электронной подписью в соответствии с требованиями Федерального закона </w:t>
      </w:r>
      <w:hyperlink r:id="rId33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06.04.2011 № 63-ФЗ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«Об электронной подписи» и требованиями Федерального закона </w:t>
      </w:r>
      <w:hyperlink r:id="rId34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27.07.2010 № 210-ФЗ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Образцы заявлений для предоставления муниципальной услуги, обращений, в случае возникновений претензий и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жалоб со стороны заявителей, и примеры их оформления размещены в электронном виде на указанных сайтах.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 </w:t>
      </w:r>
      <w:hyperlink r:id="rId35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25.08.2012 № 852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Формы </w:t>
      </w:r>
      <w:proofErr w:type="gramStart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 услуги</w:t>
      </w:r>
    </w:p>
    <w:p w:rsidR="0096427A" w:rsidRP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20. Порядок осуществления текущего </w:t>
      </w:r>
      <w:proofErr w:type="gramStart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</w:t>
      </w:r>
      <w:r w:rsidR="0096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дением и исполнением ответственными должностными лицами положений нормативных правовых актов, устанавливающих требования к предоставлению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20.1. Текущий контроль и координация последовательности действий, определенных настоящим регламентом, осуществляется должностными лицами Администрации 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ответственными за организацию работы по предоставлению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20.2. Теку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щий контроль проводится Главой Атирского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6427A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21. Порядок и периодичность осуществления проверок полноты и качества предоставления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21.1. Порядок и периодичность осуществления текущего контроля устанавливается лицами, указанными в пункте 20.2 административного регламента.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текущего контроля проверяется: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соблюдение сроков исполнения административных процедур;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последовательность исполнения административных процедур;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иные действия, связанные с предоставлением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21.2. По результатам текущего контроля лицами, указанными в пункте 20.2. административного регламента, даются указания по устранению выявленных нарушений, и контролируется их устранение.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21.3.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положений настоящего регламента включает в себя, помимо текущего контроля, проведение плановых и внеплановых проверок.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21.3.1.Плановые проверки полноты и качества предоставления услуги проводятся уполномоченными должностными лицами Администрации (Правления) не реже одного раза в год.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21.3.2.Внеплановые проверки полноты и качества предоставления услуги проводятся Главой 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на основании жалоб (претензий) заявителя.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22. Ответственность должностных лиц за решения и действи</w:t>
      </w:r>
      <w:proofErr w:type="gramStart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я(</w:t>
      </w:r>
      <w:proofErr w:type="gramEnd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бездействие), принимаемые (осуществляемые) ими в ходе предоставления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22.1. Должностные лица Администрации 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Атирского сельского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22.2. В случае выявления в результате осуществления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регламента нарушений прав заявителя, привлечение виновных лиц к ответственности осуществляется в соответствии с законодательством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23.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23.1.Заявитель может обратиться с жалобой, в том числе в следующих случаях: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Федеральным законом № 210-ФЗ;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муниципальными правовыми актами для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актами, муниципальными правовыми актами для предоставления муниципальной услуги, у заявителя;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отказ Администрации, предоставляющая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6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7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 части 1 статьи 7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0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23.2. Исчерпывающий перечень случаев, в которых ответ на жалобу не дается: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если в жалобе не указана фамилия заявителя – физического лица, на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именование заявителя - юридического лица, направившего жалобу, и (или) почто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вый адрес, по которому должен быть направлен ответ;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если текст письменной жалобы не поддается прочтению;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3)если в жалобе содержатся нецензурные либо оскорбительные выражения, угрозы жизни, здоровью и имуществу должностного лица органа местного самоуправления, предоставляющего муниципальную услугу, а также членов его семьи;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в случае 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(Атаман) Администрации </w:t>
      </w:r>
      <w:proofErr w:type="spell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Первотаровского</w:t>
      </w:r>
      <w:proofErr w:type="spell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казачьего сельского поселения принимает решение о безосновательности очередной жалобы и прекращении переписки с заявителем по данному вопросу при условии, что указанная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жалоба и ранее направляемые жалобы направлялись в адрес администрации сельского поселения.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данном решении уведомляется заявитель, направивший жалобу;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тайну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 в случае если текст жалобы не позволяет определить суть предложения, заявления или жалобы;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в случае поступления жалобы, содержащей вопрос, ответ на который размещен на официальном сайте администрации сельского поселения в информационно-телекоммуникационной сети «Интернет». В этом случае 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гражданину, направившему жалобу,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адрес Администрации </w:t>
      </w:r>
      <w:r w:rsid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Атирского сельского поселения:</w:t>
      </w:r>
      <w:r w:rsidR="005A0805" w:rsidRP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Атирка,</w:t>
      </w:r>
      <w:r w:rsid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0805" w:rsidRP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</w:t>
      </w:r>
      <w:r w:rsid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0805" w:rsidRP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Восточная,</w:t>
      </w:r>
      <w:r w:rsid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0805" w:rsidRP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2А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тел. </w:t>
      </w:r>
      <w:r w:rsidR="005A0805" w:rsidRP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8(38171) 59-4-43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адрес электронной почты: </w:t>
      </w:r>
      <w:r w:rsidR="005A0805" w:rsidRP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adm_atirka@mail.ru</w:t>
      </w:r>
      <w:r w:rsid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на имя Главы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r w:rsid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23.3.Общие требования к порядку подачи и рассмотрения жалобы</w:t>
      </w:r>
    </w:p>
    <w:p w:rsidR="0068064D" w:rsidRPr="0068064D" w:rsidRDefault="005A0805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23.3.1.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23.3.3.Жалоба должна содержать: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либо фамилию, имя, отчество  (последнее – при наличии)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064D" w:rsidRPr="0068064D" w:rsidRDefault="008859E4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4)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жалоба, поступившая от заявителя в форме электронного документа, должна содержать фамилию, имя, отчество (последнее - при наличии), адрес электронной почты (если ответ должен быть направлен в форме электронного документа), и почтовый адрес (если ответ должен быть направлен в письменной форме) заявителя.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личную подпись и дату.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23.4.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Жалоба, поступившая в орган,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</w:t>
      </w:r>
      <w:r w:rsidR="00885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тавляющего муниципальную услугу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23.5. По результатам рассмотрения жалобы принимается одно из следующих решений: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8064D" w:rsidRPr="0068064D" w:rsidRDefault="008859E4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удовлетворении жалобы отказывается.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23.6. Не позднее дня, следующего за днем принятия решения, указан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ного в п. 23.5.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68064D" w:rsidRPr="0068064D" w:rsidRDefault="008859E4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23.6.1.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 муниципальной услуги, а также приносятся извинения за доставленные </w:t>
      </w:r>
      <w:proofErr w:type="gramStart"/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неудобства</w:t>
      </w:r>
      <w:proofErr w:type="gramEnd"/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указывается информация о дальнейших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действиях, которые необходимо совершить заявителю в целях получения государственной или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23.6.2. в случае признания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жалобы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23.7. В случае установления в ходе или по результатам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:rsidR="00A720C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23.8. Жалоба, в которой обжалуется судебное решение, в течение семи дней со дня регистрации возвращается гражданину, направившему жалобу, с разъяснением </w:t>
      </w:r>
      <w:hyperlink r:id="rId42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порядка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обжалования данного судебного решения.</w:t>
      </w: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1000"/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0B2" w:rsidRPr="006C20B2" w:rsidRDefault="006C20B2" w:rsidP="008859E4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88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014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административному регламенту </w:t>
      </w:r>
      <w:r w:rsidRPr="00014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6C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4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End w:id="2"/>
    </w:p>
    <w:p w:rsidR="006C20B2" w:rsidRPr="002B7389" w:rsidRDefault="006C20B2" w:rsidP="006C20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  <w:r w:rsidRPr="002B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B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«Рассмотрение </w:t>
      </w:r>
      <w:r w:rsidRPr="002B7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2B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C20B2" w:rsidRPr="002B7389" w:rsidRDefault="006C20B2" w:rsidP="006C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C20B2" w:rsidRPr="002B7389" w:rsidTr="006E663D">
        <w:trPr>
          <w:trHeight w:val="852"/>
        </w:trPr>
        <w:tc>
          <w:tcPr>
            <w:tcW w:w="9570" w:type="dxa"/>
            <w:vAlign w:val="center"/>
          </w:tcPr>
          <w:p w:rsidR="008859E4" w:rsidRPr="002B7389" w:rsidRDefault="006C20B2" w:rsidP="0088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регистрация уведомления о планируемом </w:t>
            </w:r>
            <w:r w:rsidR="008859E4" w:rsidRPr="00885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      </w:r>
          </w:p>
        </w:tc>
      </w:tr>
    </w:tbl>
    <w:p w:rsidR="006C20B2" w:rsidRPr="002B7389" w:rsidRDefault="006C20B2" w:rsidP="006C20B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B7389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▼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C20B2" w:rsidRPr="002B7389" w:rsidTr="006E663D">
        <w:trPr>
          <w:trHeight w:val="1288"/>
        </w:trPr>
        <w:tc>
          <w:tcPr>
            <w:tcW w:w="9578" w:type="dxa"/>
            <w:vAlign w:val="center"/>
          </w:tcPr>
          <w:p w:rsidR="006C20B2" w:rsidRPr="002B7389" w:rsidRDefault="006C20B2" w:rsidP="006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экспертизы уведомления </w:t>
            </w: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прилагаемыми к нему документами и уведомления о завершении сноса объекта капитального строительства</w:t>
            </w:r>
          </w:p>
        </w:tc>
      </w:tr>
    </w:tbl>
    <w:p w:rsidR="006C20B2" w:rsidRPr="002B7389" w:rsidRDefault="006C20B2" w:rsidP="006C20B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B7389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C20B2" w:rsidRPr="002B7389" w:rsidTr="006E663D">
        <w:trPr>
          <w:trHeight w:val="580"/>
        </w:trPr>
        <w:tc>
          <w:tcPr>
            <w:tcW w:w="9570" w:type="dxa"/>
            <w:vAlign w:val="center"/>
          </w:tcPr>
          <w:p w:rsidR="006C20B2" w:rsidRPr="002B7389" w:rsidRDefault="006C20B2" w:rsidP="006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результата предоставления муниципальной услуги (в том числе возврат уведомления </w:t>
            </w: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C20B2" w:rsidRPr="002B7389" w:rsidRDefault="006C20B2" w:rsidP="006C20B2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73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C20B2" w:rsidRDefault="006C20B2" w:rsidP="006C20B2"/>
    <w:p w:rsidR="006C20B2" w:rsidRDefault="006C20B2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0B2" w:rsidRPr="006C20B2" w:rsidRDefault="006C20B2" w:rsidP="008859E4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6C20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2</w:t>
      </w:r>
      <w:r w:rsidRPr="006C20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6C20B2" w:rsidRPr="006C20B2" w:rsidRDefault="006C20B2" w:rsidP="008859E4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6C20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к административному регламенту </w:t>
      </w:r>
    </w:p>
    <w:p w:rsidR="00A720CD" w:rsidRPr="005F21A3" w:rsidRDefault="006C20B2" w:rsidP="008859E4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20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предоставления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5F21A3" w:rsidRDefault="005F21A3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20CD" w:rsidRPr="005F21A3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A720CD" w:rsidRPr="005F21A3" w:rsidRDefault="006B7236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720CD" w:rsidRP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        </w:t>
      </w:r>
      <w:r w:rsid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</w:t>
      </w:r>
      <w:r w:rsidR="00A720CD" w:rsidRP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"__"__________ 20_ г.</w:t>
      </w:r>
    </w:p>
    <w:p w:rsidR="00A720CD" w:rsidRPr="005F21A3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CD" w:rsidRPr="005F21A3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A720CD" w:rsidRPr="005F21A3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выявлении самовольной постройки</w:t>
      </w:r>
    </w:p>
    <w:p w:rsidR="00A720CD" w:rsidRPr="00A720CD" w:rsidRDefault="00A720CD" w:rsidP="005F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A720CD" w:rsidRPr="00A720CD" w:rsidRDefault="00A720CD" w:rsidP="00A720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 местного самоуправления, указанные в </w:t>
      </w:r>
      <w:hyperlink r:id="rId43" w:history="1">
        <w:r w:rsidRPr="00A720C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части 2 статьи 55.32</w:t>
        </w:r>
      </w:hyperlink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Градостроительного кодекса Российской Федерации (Собрание законодательства Российской Федерации, 2005,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1, ст. 16; 2018,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32, ст. 5133, ст. 5135)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(почтовый адрес и (или) адрес электронной почты для связи)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__________________________________________________________________,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 местного самоуправления поселения по месту нахождения самовольной постройки)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 результатам проведенной______________________________ проверки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(дата проведения проверки)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 _______________________________________________,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(кадастровый номер (при наличии)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 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или местоположение земельного участка)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выявлен: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01"/>
      <w:bookmarkEnd w:id="3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Факт возведения (создания) здания, сооружения или другого строения  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5F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участке, не предоставленн</w:t>
      </w:r>
      <w:r w:rsid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 установленном порядке, что </w:t>
      </w: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актом проверки____________________________________</w:t>
      </w:r>
    </w:p>
    <w:p w:rsidR="00A720CD" w:rsidRPr="00A720CD" w:rsidRDefault="005F21A3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0CD"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об акте проверки)</w:t>
      </w:r>
      <w:r w:rsidRPr="005F21A3">
        <w:t xml:space="preserve"> </w:t>
      </w:r>
      <w:r w:rsidRPr="005F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02"/>
      <w:bookmarkEnd w:id="4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Факт возведения (создания) здания, сооружения или другого строения</w:t>
      </w:r>
    </w:p>
    <w:p w:rsid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6C20B2" w:rsidRPr="006C20B2" w:rsidRDefault="006C20B2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участке, разрешенное использование которого не допускает строительства на нем данного объекта, что подтверждается актом проверки</w:t>
      </w:r>
    </w:p>
    <w:p w:rsidR="00A720CD" w:rsidRPr="00A720CD" w:rsidRDefault="005F21A3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0CD"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об акте проверки)</w:t>
      </w:r>
      <w:r w:rsidRPr="005F21A3">
        <w:t xml:space="preserve"> </w:t>
      </w:r>
      <w:r w:rsidRPr="005F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03"/>
      <w:bookmarkEnd w:id="5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Факт возведения (создания) здания, сооружения или другого строения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получения необходимых в силу закона согласований, разрешений, что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актом проверки_______________________________________</w:t>
      </w:r>
    </w:p>
    <w:p w:rsidR="00A720CD" w:rsidRPr="00A720CD" w:rsidRDefault="005F21A3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0CD"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об акте проверки)</w:t>
      </w:r>
      <w:r w:rsidRPr="005F21A3">
        <w:t xml:space="preserve"> </w:t>
      </w:r>
      <w:r w:rsidRPr="005F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4"/>
      <w:bookmarkEnd w:id="6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Факт возведения (создания) здания, сооружения или другого строения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 градостроительных и строительных норм и   правил, что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актом проверки_______________________________________</w:t>
      </w:r>
    </w:p>
    <w:p w:rsidR="00A720CD" w:rsidRPr="00A720CD" w:rsidRDefault="005F21A3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0CD"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об акте проверки)</w:t>
      </w:r>
      <w:r w:rsidRPr="005F21A3">
        <w:t xml:space="preserve"> </w:t>
      </w:r>
      <w:r w:rsidRPr="005F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____________________________________________________________________________________________________________________________________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(документы, подтверждающие наличие признаков самовольной постройки,</w:t>
      </w:r>
      <w:proofErr w:type="gramEnd"/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4" w:history="1">
        <w:r w:rsidRPr="00A720C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1 статьи 222</w:t>
        </w:r>
      </w:hyperlink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Гражданского кодекса Российской Федерации (Собрание законодательства Российской Федерации, 1994,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32,  ст. 3301; 2006,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27, ст. 2881; 2015,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29, ст. 4384; 2018,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32,ст. 5132)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───────────            ──────────   ───────────────────</w:t>
      </w:r>
    </w:p>
    <w:p w:rsidR="00A720CD" w:rsidRPr="00A720CD" w:rsidRDefault="00A720CD" w:rsidP="00A720CD">
      <w:pPr>
        <w:tabs>
          <w:tab w:val="left" w:pos="6810"/>
        </w:tabs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(уполномоченное лицо)                (подпись)        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(расшифровка подписи)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──────────────────────────────</w:t>
      </w:r>
    </w:p>
    <w:p w:rsidR="00A720CD" w:rsidRPr="006C20B2" w:rsidRDefault="00A720CD" w:rsidP="006C20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111"/>
      <w:bookmarkEnd w:id="7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Заполняется при наличии выявленного факта.</w:t>
      </w:r>
      <w:bookmarkEnd w:id="1"/>
    </w:p>
    <w:sectPr w:rsidR="00A720CD" w:rsidRPr="006C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89"/>
    <w:rsid w:val="00014DC4"/>
    <w:rsid w:val="000F4BCA"/>
    <w:rsid w:val="002045A9"/>
    <w:rsid w:val="002B1970"/>
    <w:rsid w:val="002B7389"/>
    <w:rsid w:val="002D387A"/>
    <w:rsid w:val="0030288C"/>
    <w:rsid w:val="003950A7"/>
    <w:rsid w:val="0041256E"/>
    <w:rsid w:val="0046175D"/>
    <w:rsid w:val="005A0805"/>
    <w:rsid w:val="005F21A3"/>
    <w:rsid w:val="0061699B"/>
    <w:rsid w:val="00640CD0"/>
    <w:rsid w:val="006561CF"/>
    <w:rsid w:val="00667028"/>
    <w:rsid w:val="0068064D"/>
    <w:rsid w:val="006B7236"/>
    <w:rsid w:val="006C20B2"/>
    <w:rsid w:val="006E663D"/>
    <w:rsid w:val="007B327F"/>
    <w:rsid w:val="0080474A"/>
    <w:rsid w:val="008859E4"/>
    <w:rsid w:val="00950A97"/>
    <w:rsid w:val="00950E19"/>
    <w:rsid w:val="0096427A"/>
    <w:rsid w:val="00964B85"/>
    <w:rsid w:val="00A23F62"/>
    <w:rsid w:val="00A720CD"/>
    <w:rsid w:val="00DC7CA0"/>
    <w:rsid w:val="00E4194C"/>
    <w:rsid w:val="00E558C5"/>
    <w:rsid w:val="00E64AC2"/>
    <w:rsid w:val="00EE4906"/>
    <w:rsid w:val="00F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2B738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rsid w:val="00E419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2B738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rsid w:val="00E419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62AEA83BB90EB3E3D25AE71B500044E77CDD806876EBA9CF1E328887447F27E1A4F3F1C51B786BC633CC7D8M4TAG" TargetMode="External"/><Relationship Id="rId13" Type="http://schemas.openxmlformats.org/officeDocument/2006/relationships/hyperlink" Target="garantF1://12064247.16" TargetMode="External"/><Relationship Id="rId18" Type="http://schemas.openxmlformats.org/officeDocument/2006/relationships/hyperlink" Target="garantF1://12064247.16" TargetMode="External"/><Relationship Id="rId26" Type="http://schemas.openxmlformats.org/officeDocument/2006/relationships/hyperlink" Target="http://pravo.minjust.ru:8080/bigs/showDocument.html?id=EA4730E2-0388-4AEE-BD89-0CBC2C54574B" TargetMode="External"/><Relationship Id="rId39" Type="http://schemas.openxmlformats.org/officeDocument/2006/relationships/hyperlink" Target="consultantplus://offline/ref=233BC12264A09BC100334C6DB4B9B8DC700469F1729ED66DF1D15E73E01EEE0F44D4C43C40i8Y3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1029192.62" TargetMode="External"/><Relationship Id="rId34" Type="http://schemas.openxmlformats.org/officeDocument/2006/relationships/hyperlink" Target="http://pravo.minjust.ru:8080/bigs/showDocument.html?id=BBA0BFB1-06C7-4E50-A8D3-FE1045784BF1" TargetMode="External"/><Relationship Id="rId42" Type="http://schemas.openxmlformats.org/officeDocument/2006/relationships/hyperlink" Target="consultantplus://offline/ref=7DE4564C6C3E3131F6C197F7A47EDC659A75A24FC1A815FE695AC69DB75C78212CA2569591E39A435CxDG" TargetMode="External"/><Relationship Id="rId7" Type="http://schemas.openxmlformats.org/officeDocument/2006/relationships/hyperlink" Target="consultantplus://offline/ref=0BE62AEA83BB90EB3E3D25AE71B500044F7FCBDD0CD039B8CDA4ED2D80241DE27A531A330250AE98B97D3FMCTEG" TargetMode="External"/><Relationship Id="rId12" Type="http://schemas.openxmlformats.org/officeDocument/2006/relationships/hyperlink" Target="consultantplus://offline/ref=0C572DAEC039415744357C118B84516A4D3CF6FEFD64F5446C6BC68DC4374518BAC235737A4C2069F73605D625l1T9G" TargetMode="External"/><Relationship Id="rId17" Type="http://schemas.openxmlformats.org/officeDocument/2006/relationships/hyperlink" Target="garantF1://71029192.62" TargetMode="External"/><Relationship Id="rId25" Type="http://schemas.openxmlformats.org/officeDocument/2006/relationships/hyperlink" Target="http://pravo.minjust.ru:8080/bigs/showDocument.html?id=EA4730E2-0388-4AEE-BD89-0CBC2C54574B" TargetMode="External"/><Relationship Id="rId33" Type="http://schemas.openxmlformats.org/officeDocument/2006/relationships/hyperlink" Target="http://pravo.minjust.ru:8080/bigs/showDocument.html?id=03CF0FB8-17D5-46F6-A5EC-D1642676534B" TargetMode="External"/><Relationship Id="rId38" Type="http://schemas.openxmlformats.org/officeDocument/2006/relationships/hyperlink" Target="consultantplus://offline/ref=CBF283EB5F0FB6B554712A51148B75B8CAAD8C5DDB4062C20C3B1A9AD08CC23F9531FB9950458D4ArFEF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1029192.62" TargetMode="External"/><Relationship Id="rId20" Type="http://schemas.openxmlformats.org/officeDocument/2006/relationships/hyperlink" Target="garantF1://12024624.725" TargetMode="External"/><Relationship Id="rId29" Type="http://schemas.openxmlformats.org/officeDocument/2006/relationships/hyperlink" Target="http://pravo.minjust.ru:8080/bigs/showDocument.html?id=EA4730E2-0388-4AEE-BD89-0CBC2C54574B" TargetMode="External"/><Relationship Id="rId41" Type="http://schemas.openxmlformats.org/officeDocument/2006/relationships/hyperlink" Target="consultantplus://offline/ref=495892ED9CBD8F40AD58A3DAF5A317A2616F8F44670160EF51E06DBDN0K2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vrjd.isilk.omskportal.ru" TargetMode="External"/><Relationship Id="rId11" Type="http://schemas.openxmlformats.org/officeDocument/2006/relationships/hyperlink" Target="consultantplus://offline/ref=75C3EE7115D4B15D46B65F954852A5392B58E29F25FECC12298DC71EBE955F0747DEC8C27F3E8243205A090DAAmAS8J" TargetMode="External"/><Relationship Id="rId24" Type="http://schemas.openxmlformats.org/officeDocument/2006/relationships/hyperlink" Target="http://pravo.minjust.ru:8080/bigs/showDocument.html?id=387507C3-B80D-4C0D-9291-8CDC81673F2B" TargetMode="External"/><Relationship Id="rId32" Type="http://schemas.openxmlformats.org/officeDocument/2006/relationships/hyperlink" Target="http://pravo.minjust.ru:8080/bigs/showDocument.html?id=EA4730E2-0388-4AEE-BD89-0CBC2C54574B" TargetMode="External"/><Relationship Id="rId37" Type="http://schemas.openxmlformats.org/officeDocument/2006/relationships/hyperlink" Target="consultantplus://offline/ref=CBF283EB5F0FB6B554712A51148B75B8CAAD8C5DDB4062C20C3B1A9AD08CC23F9531FB9950458D4ArFEFF" TargetMode="External"/><Relationship Id="rId40" Type="http://schemas.openxmlformats.org/officeDocument/2006/relationships/hyperlink" Target="consultantplus://offline/ref=233BC12264A09BC100334C6DB4B9B8DC700469F1729ED66DF1D15E73E01EEE0F44D4C43F4983A6A8i4YE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725" TargetMode="External"/><Relationship Id="rId23" Type="http://schemas.openxmlformats.org/officeDocument/2006/relationships/hyperlink" Target="http://pravo.minjust.ru:8080/bigs/showDocument.html?id=387507C3-B80D-4C0D-9291-8CDC81673F2B" TargetMode="External"/><Relationship Id="rId28" Type="http://schemas.openxmlformats.org/officeDocument/2006/relationships/hyperlink" Target="http://pravo.minjust.ru:8080/bigs/showDocument.html?id=EA4730E2-0388-4AEE-BD89-0CBC2C54574B" TargetMode="External"/><Relationship Id="rId36" Type="http://schemas.openxmlformats.org/officeDocument/2006/relationships/hyperlink" Target="consultantplus://offline/ref=CBF283EB5F0FB6B554712A51148B75B8CAAD8C5DDB4062C20C3B1A9AD08CC23F9531FB9950458D4ArFE9F" TargetMode="External"/><Relationship Id="rId10" Type="http://schemas.openxmlformats.org/officeDocument/2006/relationships/hyperlink" Target="consultantplus://offline/ref=0BE62AEA83BB90EB3E3D25AE71B500044E75CDDD05846EBA9CF1E328887447F27E1A4F3F1C51B786BC633CC7D8M4TAG" TargetMode="External"/><Relationship Id="rId19" Type="http://schemas.openxmlformats.org/officeDocument/2006/relationships/hyperlink" Target="garantF1://12024624.717" TargetMode="External"/><Relationship Id="rId31" Type="http://schemas.openxmlformats.org/officeDocument/2006/relationships/hyperlink" Target="http://pravo.minjust.ru:8080/bigs/showDocument.html?id=9CF2F1C3-393D-4051-A52D-9923B0E51C0C" TargetMode="External"/><Relationship Id="rId44" Type="http://schemas.openxmlformats.org/officeDocument/2006/relationships/hyperlink" Target="garantf1://10064072.2220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62AEA83BB90EB3E3D25AE71B500044E75C8D801836EBA9CF1E328887447F27E1A4F3F1C51B786BC633CC7D8M4TAG" TargetMode="External"/><Relationship Id="rId14" Type="http://schemas.openxmlformats.org/officeDocument/2006/relationships/hyperlink" Target="garantF1://12024624.717" TargetMode="External"/><Relationship Id="rId22" Type="http://schemas.openxmlformats.org/officeDocument/2006/relationships/hyperlink" Target="http://pravo.minjust.ru:8080/bigs/showDocument.html?id=EA4730E2-0388-4AEE-BD89-0CBC2C54574B" TargetMode="External"/><Relationship Id="rId27" Type="http://schemas.openxmlformats.org/officeDocument/2006/relationships/hyperlink" Target="http://pravo.minjust.ru:8080/bigs/showDocument.html?id=EA4730E2-0388-4AEE-BD89-0CBC2C54574B" TargetMode="External"/><Relationship Id="rId30" Type="http://schemas.openxmlformats.org/officeDocument/2006/relationships/hyperlink" Target="http://pravo.minjust.ru:8080/bigs/showDocument.html?id=EA4730E2-0388-4AEE-BD89-0CBC2C54574B" TargetMode="External"/><Relationship Id="rId35" Type="http://schemas.openxmlformats.org/officeDocument/2006/relationships/hyperlink" Target="http://pravo.minjust.ru:8080/bigs/showDocument.html?id=18FA49ED-EAE5-4A91-A0F9-81EB6912D9D3" TargetMode="External"/><Relationship Id="rId43" Type="http://schemas.openxmlformats.org/officeDocument/2006/relationships/hyperlink" Target="garantf1://12038258.553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F42A-0382-4640-9748-5ADFD54F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30</Pages>
  <Words>10902</Words>
  <Characters>62146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2020-10-12T08:41:00Z</cp:lastPrinted>
  <dcterms:created xsi:type="dcterms:W3CDTF">2020-10-12T08:43:00Z</dcterms:created>
  <dcterms:modified xsi:type="dcterms:W3CDTF">2023-12-15T07:37:00Z</dcterms:modified>
</cp:coreProperties>
</file>