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1D9D">
        <w:rPr>
          <w:rFonts w:ascii="Times New Roman" w:eastAsia="Calibri" w:hAnsi="Times New Roman" w:cs="Times New Roman"/>
          <w:sz w:val="28"/>
          <w:szCs w:val="28"/>
        </w:rPr>
        <w:t>1</w:t>
      </w:r>
      <w:r w:rsidR="00A0730E">
        <w:rPr>
          <w:rFonts w:ascii="Times New Roman" w:eastAsia="Calibri" w:hAnsi="Times New Roman" w:cs="Times New Roman"/>
          <w:sz w:val="28"/>
          <w:szCs w:val="28"/>
        </w:rPr>
        <w:t>0</w:t>
      </w:r>
      <w:r w:rsidR="003F1D9D">
        <w:rPr>
          <w:rFonts w:ascii="Times New Roman" w:eastAsia="Calibri" w:hAnsi="Times New Roman" w:cs="Times New Roman"/>
          <w:sz w:val="28"/>
          <w:szCs w:val="28"/>
        </w:rPr>
        <w:t>.1</w:t>
      </w:r>
      <w:r w:rsidR="00A0730E">
        <w:rPr>
          <w:rFonts w:ascii="Times New Roman" w:eastAsia="Calibri" w:hAnsi="Times New Roman" w:cs="Times New Roman"/>
          <w:sz w:val="28"/>
          <w:szCs w:val="28"/>
        </w:rPr>
        <w:t>2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536">
        <w:rPr>
          <w:rFonts w:ascii="Times New Roman" w:eastAsia="Calibri" w:hAnsi="Times New Roman" w:cs="Times New Roman"/>
          <w:sz w:val="28"/>
          <w:szCs w:val="28"/>
        </w:rPr>
        <w:t>91</w:t>
      </w:r>
    </w:p>
    <w:p w:rsidR="0076005B" w:rsidRPr="00247536" w:rsidRDefault="00B7175C" w:rsidP="00247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B4676E">
        <w:rPr>
          <w:rFonts w:ascii="Times New Roman" w:eastAsia="Calibri" w:hAnsi="Times New Roman" w:cs="Times New Roman"/>
          <w:sz w:val="28"/>
          <w:szCs w:val="28"/>
        </w:rPr>
        <w:t xml:space="preserve"> Совета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Pr="008B48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730E">
        <w:rPr>
          <w:rFonts w:ascii="Times New Roman" w:eastAsia="Calibri" w:hAnsi="Times New Roman" w:cs="Times New Roman"/>
          <w:sz w:val="28"/>
          <w:szCs w:val="28"/>
        </w:rPr>
        <w:t>«</w:t>
      </w:r>
      <w:r w:rsidR="00247536" w:rsidRPr="0024753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проекта решения Совет</w:t>
      </w:r>
      <w:r w:rsidR="0024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Атирского сельского поселения </w:t>
      </w:r>
      <w:r w:rsidR="00247536" w:rsidRPr="0024753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 Омской области «О внесении изменений в Уста</w:t>
      </w:r>
      <w:r w:rsidR="0024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Атирского сельского поселения </w:t>
      </w:r>
      <w:r w:rsidR="00247536" w:rsidRPr="0024753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 Омской области</w:t>
      </w:r>
      <w:r w:rsidR="004C7DE4" w:rsidRPr="004C7DE4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8B485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6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247536" w:rsidRPr="00247536">
        <w:rPr>
          <w:rFonts w:ascii="Times New Roman" w:eastAsia="Calibri" w:hAnsi="Times New Roman" w:cs="Times New Roman"/>
          <w:color w:val="000000"/>
          <w:sz w:val="28"/>
          <w:szCs w:val="28"/>
        </w:rPr>
        <w:t>«О принятии проекта решения Совета Атирского сельского поселения Тарского муниципального района Омской области «О внесении изменений в Устав Атирского сельского поселения Тарского муниципального района Омской области»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bookmarkStart w:id="0" w:name="_GoBack"/>
      <w:bookmarkEnd w:id="0"/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47536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F1D9D"/>
    <w:rsid w:val="00405875"/>
    <w:rsid w:val="0043180C"/>
    <w:rsid w:val="00432C70"/>
    <w:rsid w:val="00436E31"/>
    <w:rsid w:val="0044409A"/>
    <w:rsid w:val="00447E6F"/>
    <w:rsid w:val="00473829"/>
    <w:rsid w:val="0047385B"/>
    <w:rsid w:val="004A2D5E"/>
    <w:rsid w:val="004B3DA9"/>
    <w:rsid w:val="004C7DE4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4859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0730E"/>
    <w:rsid w:val="00A23EAC"/>
    <w:rsid w:val="00A26049"/>
    <w:rsid w:val="00A56C03"/>
    <w:rsid w:val="00A637B4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4676E"/>
    <w:rsid w:val="00B51853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288</cp:revision>
  <cp:lastPrinted>2024-12-13T07:30:00Z</cp:lastPrinted>
  <dcterms:created xsi:type="dcterms:W3CDTF">2019-12-03T07:59:00Z</dcterms:created>
  <dcterms:modified xsi:type="dcterms:W3CDTF">2024-12-13T07:31:00Z</dcterms:modified>
</cp:coreProperties>
</file>